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6B" w:rsidRDefault="00FD28B0">
      <w:pPr>
        <w:pStyle w:val="Textoindependiente"/>
        <w:spacing w:line="20" w:lineRule="exact"/>
        <w:ind w:left="98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inline distT="0" distB="0" distL="0" distR="0">
                <wp:extent cx="5982336" cy="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336" cy="0"/>
                        </a:xfrm>
                        <a:prstGeom prst="line">
                          <a:avLst/>
                        </a:prstGeom>
                        <a:noFill/>
                        <a:ln w="5080" cap="flat">
                          <a:solidFill>
                            <a:srgbClr val="939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471.1pt;height:0.0pt;">
                <v:fill on="f"/>
                <v:stroke filltype="solid" color="#939598" opacity="100.0%" weight="0.4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B0356B" w:rsidRDefault="00B0356B">
      <w:pPr>
        <w:pStyle w:val="Textoindependiente"/>
        <w:spacing w:before="7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Cuerpo"/>
        <w:sectPr w:rsidR="00B0356B">
          <w:pgSz w:w="12240" w:h="18720"/>
          <w:pgMar w:top="1060" w:right="1300" w:bottom="280" w:left="1300" w:header="720" w:footer="720" w:gutter="0"/>
          <w:cols w:space="720"/>
        </w:sect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 w:rsidP="003855AA">
      <w:pPr>
        <w:pStyle w:val="Textoindependiente"/>
        <w:ind w:right="570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Style w:val="Ninguno"/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A94328">
      <w:pPr>
        <w:pStyle w:val="Textoindependiente"/>
        <w:rPr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982335" cy="34290"/>
                <wp:effectExtent l="0" t="0" r="37465" b="2286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34290"/>
                          <a:chOff x="0" y="0"/>
                          <a:chExt cx="5982335" cy="34289"/>
                        </a:xfrm>
                      </wpg:grpSpPr>
                      <wps:wsp>
                        <wps:cNvPr id="1073741826" name="Shape 1073741826"/>
                        <wps:cNvCnPr/>
                        <wps:spPr>
                          <a:xfrm>
                            <a:off x="0" y="0"/>
                            <a:ext cx="5982336" cy="0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CnPr/>
                        <wps:spPr>
                          <a:xfrm>
                            <a:off x="0" y="34289"/>
                            <a:ext cx="5982336" cy="1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84E7D" id="officeArt object" o:spid="_x0000_s1026" style="position:absolute;margin-left:419.85pt;margin-top:1pt;width:471.05pt;height:2.7pt;z-index:251662336;mso-wrap-distance-left:0;mso-wrap-distance-right:0;mso-position-horizontal:right;mso-position-horizontal-relative:margin" coordsize="5982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">
                <v:line id="Shape 1073741826" o:spid="_x0000_s1027" style="position:absolute;visibility:visible;mso-wrap-style:square" from="0,0" to="598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" strokecolor="#939598" strokeweight=".4pt"/>
                <v:line id="Shape 1073741827" o:spid="_x0000_s1028" style="position:absolute;visibility:visible;mso-wrap-style:square" from="0,342" to="5982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" strokecolor="#939598" strokeweight=".4pt"/>
                <w10:wrap anchorx="margin"/>
              </v:group>
            </w:pict>
          </mc:Fallback>
        </mc:AlternateContent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spacing w:before="4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Cuerpo"/>
        <w:tabs>
          <w:tab w:val="left" w:pos="2763"/>
        </w:tabs>
        <w:ind w:left="64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890384</wp:posOffset>
            </wp:positionH>
            <wp:positionV relativeFrom="line">
              <wp:posOffset>-1558468</wp:posOffset>
            </wp:positionV>
            <wp:extent cx="952106" cy="864488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06" cy="864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995044</wp:posOffset>
                </wp:positionH>
                <wp:positionV relativeFrom="line">
                  <wp:posOffset>-9525</wp:posOffset>
                </wp:positionV>
                <wp:extent cx="179706" cy="179706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6" cy="179706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78.3pt;margin-top:-0.8pt;width:14.2pt;height:14.2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BCBEC0" opacity="100.0%" weight="0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2332354</wp:posOffset>
                </wp:positionH>
                <wp:positionV relativeFrom="line">
                  <wp:posOffset>-9525</wp:posOffset>
                </wp:positionV>
                <wp:extent cx="179706" cy="17970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6" cy="179706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83.6pt;margin-top:-0.8pt;width:14.2pt;height:14.2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BCBEC0" opacity="100.0%" weight="0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>Persona</w:t>
      </w:r>
      <w:r>
        <w:rPr>
          <w:rStyle w:val="Ninguno"/>
          <w:rFonts w:ascii="Calibri" w:eastAsia="Calibri" w:hAnsi="Calibri" w:cs="Calibri"/>
          <w:color w:val="231F20"/>
          <w:spacing w:val="-28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>Natural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ab/>
        <w:t>Persona</w:t>
      </w:r>
      <w:r>
        <w:rPr>
          <w:rStyle w:val="Ninguno"/>
          <w:rFonts w:ascii="Calibri" w:eastAsia="Calibri" w:hAnsi="Calibri" w:cs="Calibri"/>
          <w:color w:val="231F20"/>
          <w:spacing w:val="-25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Jurí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it-IT"/>
        </w:rPr>
        <w:t>dica</w:t>
      </w:r>
    </w:p>
    <w:p w:rsidR="00B0356B" w:rsidRPr="003855AA" w:rsidRDefault="00FD28B0" w:rsidP="003855AA">
      <w:pPr>
        <w:pStyle w:val="Cuerpo"/>
        <w:spacing w:before="118"/>
        <w:ind w:left="-142" w:right="190"/>
        <w:jc w:val="center"/>
        <w:rPr>
          <w:rStyle w:val="Ninguno"/>
          <w:rFonts w:ascii="Calibri" w:eastAsia="Calibri" w:hAnsi="Calibri" w:cs="Calibri"/>
          <w:sz w:val="24"/>
          <w:szCs w:val="24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br w:type="column"/>
      </w:r>
      <w:r w:rsidRPr="003855AA">
        <w:rPr>
          <w:rStyle w:val="Ninguno"/>
          <w:rFonts w:ascii="Calibri" w:eastAsia="Calibri" w:hAnsi="Calibri" w:cs="Calibri"/>
          <w:color w:val="231F20"/>
          <w:sz w:val="24"/>
          <w:szCs w:val="24"/>
          <w:u w:color="231F20"/>
          <w:lang w:val="es-ES_tradnl"/>
        </w:rPr>
        <w:t>UNIDAD DE REGISTROS T</w:t>
      </w:r>
      <w:r w:rsidRPr="003855AA">
        <w:rPr>
          <w:rStyle w:val="Ninguno"/>
          <w:rFonts w:ascii="Calibri" w:eastAsia="Calibri" w:hAnsi="Calibri" w:cs="Calibri"/>
          <w:color w:val="231F20"/>
          <w:sz w:val="24"/>
          <w:szCs w:val="24"/>
          <w:u w:color="231F20"/>
          <w:lang w:val="fr-FR"/>
        </w:rPr>
        <w:t>É</w:t>
      </w:r>
      <w:r w:rsidRPr="003855AA">
        <w:rPr>
          <w:rStyle w:val="Ninguno"/>
          <w:rFonts w:ascii="Calibri" w:eastAsia="Calibri" w:hAnsi="Calibri" w:cs="Calibri"/>
          <w:color w:val="231F20"/>
          <w:sz w:val="24"/>
          <w:szCs w:val="24"/>
          <w:u w:color="231F20"/>
          <w:lang w:val="es-ES_tradnl"/>
        </w:rPr>
        <w:t>CNICOS</w:t>
      </w:r>
    </w:p>
    <w:p w:rsidR="00B0356B" w:rsidRPr="003855AA" w:rsidRDefault="00FD28B0" w:rsidP="003855AA">
      <w:pPr>
        <w:pStyle w:val="Ttulo"/>
        <w:ind w:left="0" w:right="757"/>
        <w:rPr>
          <w:rStyle w:val="Ninguno"/>
          <w:rFonts w:ascii="Calibri" w:eastAsia="Calibri" w:hAnsi="Calibri" w:cs="Calibri"/>
          <w:color w:val="231F20"/>
          <w:sz w:val="24"/>
          <w:szCs w:val="24"/>
          <w:u w:color="231F20"/>
        </w:rPr>
      </w:pPr>
      <w:r w:rsidRPr="003855AA">
        <w:rPr>
          <w:rStyle w:val="Ninguno"/>
          <w:rFonts w:ascii="Calibri" w:eastAsia="Calibri" w:hAnsi="Calibri" w:cs="Calibri"/>
          <w:color w:val="231F20"/>
          <w:sz w:val="24"/>
          <w:szCs w:val="24"/>
          <w:u w:color="231F20"/>
        </w:rPr>
        <w:t>DECLARACIÓN JURADA DE AUTENTICIDAD DE DOCUMENTOS</w:t>
      </w:r>
      <w:r w:rsidR="003855AA" w:rsidRPr="003855AA">
        <w:rPr>
          <w:rStyle w:val="Ninguno"/>
          <w:rFonts w:ascii="Calibri" w:eastAsia="Calibri" w:hAnsi="Calibri" w:cs="Calibri"/>
          <w:color w:val="231F20"/>
          <w:sz w:val="24"/>
          <w:szCs w:val="24"/>
          <w:u w:color="231F20"/>
        </w:rPr>
        <w:t xml:space="preserve"> “CONVENIO REGIONAL DE ASISTENCIA TECNICA PARA PROGRAMAS HABITACIONALES”</w:t>
      </w:r>
    </w:p>
    <w:p w:rsidR="00B0356B" w:rsidRDefault="00B0356B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:rsidR="00B0356B" w:rsidRDefault="00FD28B0">
      <w:pPr>
        <w:pStyle w:val="Textoindependiente"/>
        <w:tabs>
          <w:tab w:val="left" w:pos="2737"/>
          <w:tab w:val="left" w:pos="3275"/>
          <w:tab w:val="left" w:pos="4464"/>
          <w:tab w:val="left" w:pos="5201"/>
        </w:tabs>
        <w:spacing w:before="229" w:line="254" w:lineRule="exact"/>
        <w:ind w:left="506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5727065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451.0pt;margin-top:12.4pt;width:0.0pt;height:10.1pt;z-index:-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1F2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6473190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509.7pt;margin-top:12.4pt;width:0.0pt;height:10.1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1F2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,</w:t>
      </w:r>
      <w:r>
        <w:rPr>
          <w:rStyle w:val="Ninguno"/>
          <w:rFonts w:ascii="Calibri" w:eastAsia="Calibri" w:hAnsi="Calibri" w:cs="Calibri"/>
          <w:color w:val="231F20"/>
          <w:spacing w:val="1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pacing w:val="23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pacing w:val="7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</w:p>
    <w:p w:rsidR="00B0356B" w:rsidRDefault="00FD28B0">
      <w:pPr>
        <w:pStyle w:val="Cuerpo"/>
        <w:tabs>
          <w:tab w:val="left" w:pos="2863"/>
        </w:tabs>
        <w:spacing w:line="132" w:lineRule="exact"/>
        <w:ind w:left="425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(ciudad)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ab/>
        <w:t>(fecha)</w:t>
      </w:r>
    </w:p>
    <w:p w:rsidR="00B0356B" w:rsidRDefault="00B0356B">
      <w:pPr>
        <w:pStyle w:val="Cuerpo"/>
        <w:spacing w:line="132" w:lineRule="exact"/>
        <w:jc w:val="center"/>
        <w:sectPr w:rsidR="00B0356B" w:rsidSect="003855AA">
          <w:headerReference w:type="default" r:id="rId9"/>
          <w:footerReference w:type="default" r:id="rId10"/>
          <w:type w:val="continuous"/>
          <w:pgSz w:w="12240" w:h="18720"/>
          <w:pgMar w:top="1060" w:right="1183" w:bottom="280" w:left="1300" w:header="720" w:footer="720" w:gutter="0"/>
          <w:cols w:num="2" w:space="7131" w:equalWidth="0">
            <w:col w:w="4114" w:space="91"/>
            <w:col w:w="5435" w:space="0"/>
          </w:cols>
        </w:sectPr>
      </w:pPr>
    </w:p>
    <w:p w:rsidR="00B0356B" w:rsidRDefault="00B0356B">
      <w:pPr>
        <w:pStyle w:val="Textoindependiente"/>
        <w:spacing w:before="2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tabs>
          <w:tab w:val="left" w:pos="9140"/>
        </w:tabs>
        <w:spacing w:before="55"/>
        <w:ind w:left="26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pacing w:val="-7"/>
          <w:sz w:val="20"/>
          <w:szCs w:val="20"/>
          <w:u w:color="231F20"/>
        </w:rPr>
        <w:t xml:space="preserve">Yo,  </w:t>
      </w:r>
      <w:r>
        <w:rPr>
          <w:rStyle w:val="Ninguno"/>
          <w:rFonts w:ascii="Calibri" w:eastAsia="Calibri" w:hAnsi="Calibri" w:cs="Calibri"/>
          <w:color w:val="231F20"/>
          <w:spacing w:val="-7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pacing w:val="-7"/>
          <w:sz w:val="20"/>
          <w:szCs w:val="20"/>
          <w:u w:val="single" w:color="221E1F"/>
        </w:rPr>
        <w:tab/>
      </w:r>
    </w:p>
    <w:p w:rsidR="00B0356B" w:rsidRDefault="00B0356B">
      <w:pPr>
        <w:pStyle w:val="Textoindependiente"/>
        <w:spacing w:before="6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tabs>
          <w:tab w:val="left" w:pos="3252"/>
          <w:tab w:val="left" w:pos="9140"/>
        </w:tabs>
        <w:spacing w:before="90"/>
        <w:ind w:left="26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RUT </w:t>
      </w:r>
      <w:r>
        <w:rPr>
          <w:rStyle w:val="Ninguno"/>
          <w:rFonts w:ascii="Calibri" w:eastAsia="Calibri" w:hAnsi="Calibri" w:cs="Calibri"/>
          <w:color w:val="231F20"/>
          <w:spacing w:val="-44"/>
          <w:sz w:val="20"/>
          <w:szCs w:val="20"/>
          <w:u w:color="231F20"/>
        </w:rPr>
        <w:t xml:space="preserve"> 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N°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, domiciliado(</w:t>
      </w:r>
      <w:r w:rsidR="00437C74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a) en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spacing w:before="10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999580</wp:posOffset>
                </wp:positionH>
                <wp:positionV relativeFrom="line">
                  <wp:posOffset>170723</wp:posOffset>
                </wp:positionV>
                <wp:extent cx="5774691" cy="0"/>
                <wp:effectExtent l="0" t="0" r="0" b="0"/>
                <wp:wrapTopAndBottom distT="0" dist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691" cy="0"/>
                        </a:xfrm>
                        <a:prstGeom prst="line">
                          <a:avLst/>
                        </a:prstGeom>
                        <a:noFill/>
                        <a:ln w="9072" cap="flat">
                          <a:solidFill>
                            <a:srgbClr val="221E1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78.7pt;margin-top:13.4pt;width:454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21E1F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B0356B" w:rsidRDefault="00FD28B0">
      <w:pPr>
        <w:pStyle w:val="Cuerpo"/>
        <w:spacing w:before="22"/>
        <w:ind w:left="14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(Ciudad y comuna, calle, n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ú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mero, o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ﬁ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pt-PT"/>
        </w:rPr>
        <w:t>cina o depto.)</w:t>
      </w:r>
    </w:p>
    <w:p w:rsidR="00B0356B" w:rsidRDefault="00B0356B">
      <w:pPr>
        <w:pStyle w:val="Textoindependiente"/>
        <w:spacing w:before="10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tabs>
          <w:tab w:val="left" w:pos="9140"/>
        </w:tabs>
        <w:spacing w:before="1"/>
        <w:ind w:left="45"/>
        <w:jc w:val="center"/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Representante legal de la</w:t>
      </w:r>
      <w:r>
        <w:rPr>
          <w:rStyle w:val="Ninguno"/>
          <w:rFonts w:ascii="Calibri" w:eastAsia="Calibri" w:hAnsi="Calibri" w:cs="Calibri"/>
          <w:color w:val="231F20"/>
          <w:spacing w:val="-18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empresa</w:t>
      </w:r>
      <w:r>
        <w:rPr>
          <w:rStyle w:val="Ninguno"/>
          <w:rFonts w:ascii="Calibri" w:eastAsia="Calibri" w:hAnsi="Calibri" w:cs="Calibri"/>
          <w:color w:val="231F20"/>
          <w:spacing w:val="-11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:rsidR="00B0356B" w:rsidRDefault="00FD28B0">
      <w:pPr>
        <w:pStyle w:val="Textoindependiente"/>
        <w:tabs>
          <w:tab w:val="left" w:pos="9140"/>
        </w:tabs>
        <w:spacing w:before="1"/>
        <w:ind w:left="45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(Razón social)</w:t>
      </w:r>
    </w:p>
    <w:p w:rsidR="00B0356B" w:rsidRDefault="00B0356B">
      <w:pPr>
        <w:pStyle w:val="Textoindependiente"/>
        <w:spacing w:before="1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tabs>
          <w:tab w:val="left" w:pos="9140"/>
        </w:tabs>
        <w:spacing w:before="56"/>
        <w:ind w:left="26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RUT N°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NormalWeb"/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 xml:space="preserve">En conformidad a lo solicitado por </w:t>
      </w:r>
      <w:r w:rsidR="000C36F0" w:rsidRPr="000C36F0">
        <w:rPr>
          <w:rStyle w:val="Ninguno"/>
          <w:rFonts w:ascii="Calibri" w:eastAsia="Calibri" w:hAnsi="Calibri" w:cs="Calibri"/>
          <w:sz w:val="20"/>
          <w:szCs w:val="20"/>
        </w:rPr>
        <w:t>l</w:t>
      </w:r>
      <w:r w:rsidR="00012935" w:rsidRPr="000C36F0">
        <w:rPr>
          <w:rStyle w:val="Ninguno"/>
          <w:rFonts w:ascii="Calibri" w:eastAsia="Calibri" w:hAnsi="Calibri" w:cs="Calibri"/>
          <w:sz w:val="20"/>
          <w:szCs w:val="20"/>
        </w:rPr>
        <w:t xml:space="preserve">a SEREMI </w:t>
      </w:r>
      <w:r w:rsidRPr="000C36F0">
        <w:rPr>
          <w:rStyle w:val="Ninguno"/>
          <w:rFonts w:ascii="Calibri" w:eastAsia="Calibri" w:hAnsi="Calibri" w:cs="Calibri"/>
          <w:sz w:val="20"/>
          <w:szCs w:val="20"/>
        </w:rPr>
        <w:t>de Vivienda y Urbanismo</w:t>
      </w:r>
      <w:r w:rsidR="00012935" w:rsidRPr="000C36F0">
        <w:rPr>
          <w:rStyle w:val="Ninguno"/>
          <w:rFonts w:ascii="Calibri" w:eastAsia="Calibri" w:hAnsi="Calibri" w:cs="Calibri"/>
          <w:sz w:val="20"/>
          <w:szCs w:val="20"/>
        </w:rPr>
        <w:t xml:space="preserve"> de la Región de ___________________</w:t>
      </w:r>
      <w:r w:rsidRPr="000C36F0">
        <w:rPr>
          <w:rStyle w:val="Ninguno"/>
          <w:rFonts w:ascii="Calibri" w:eastAsia="Calibri" w:hAnsi="Calibri" w:cs="Calibri"/>
          <w:sz w:val="20"/>
          <w:szCs w:val="20"/>
        </w:rPr>
        <w:t>, para el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 trámite de ________________________________declaro que los antecedentes y documentos presentados corresponden a: </w:t>
      </w:r>
    </w:p>
    <w:p w:rsidR="00B0356B" w:rsidRDefault="00FD28B0">
      <w:pPr>
        <w:pStyle w:val="NormalWeb"/>
        <w:numPr>
          <w:ilvl w:val="0"/>
          <w:numId w:val="2"/>
        </w:numPr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Documentos electrónicos emitidos de conformidad a lo establecido en la Ley Nº 19.799 sobre documentos electrónico, firma electrónica y servicios de certificación de dicha firma.</w:t>
      </w:r>
    </w:p>
    <w:p w:rsidR="00B0356B" w:rsidRDefault="00FD28B0">
      <w:pPr>
        <w:pStyle w:val="NormalWeb"/>
        <w:numPr>
          <w:ilvl w:val="0"/>
          <w:numId w:val="2"/>
        </w:numPr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 xml:space="preserve">La digitalización (escaneo) de documentos originales </w:t>
      </w:r>
      <w:bookmarkStart w:id="0" w:name="_GoBack"/>
      <w:bookmarkEnd w:id="0"/>
      <w:r>
        <w:rPr>
          <w:rStyle w:val="Ninguno"/>
          <w:rFonts w:ascii="Calibri" w:eastAsia="Calibri" w:hAnsi="Calibri" w:cs="Calibri"/>
          <w:sz w:val="20"/>
          <w:szCs w:val="20"/>
        </w:rPr>
        <w:t>emitidos en formato papel.</w:t>
      </w:r>
    </w:p>
    <w:p w:rsidR="00B0356B" w:rsidRDefault="00FD28B0">
      <w:pPr>
        <w:pStyle w:val="NormalWeb"/>
        <w:numPr>
          <w:ilvl w:val="0"/>
          <w:numId w:val="2"/>
        </w:numPr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La digitalización (escaneo) de copias autorizadas ante notario de documentos emitidos en formato papel.</w:t>
      </w:r>
    </w:p>
    <w:p w:rsidR="00B0356B" w:rsidRDefault="00FD28B0">
      <w:pPr>
        <w:pStyle w:val="NormalWeb"/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i/>
          <w:iCs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Asimismo, declaro que los antecedentes y documentos electrónicos o digitalizados presentados, son fidedignos, auténticos y no han sido modificados de forma alguna, luego de su emisión en formato electrónico o en formato papel.</w:t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spacing w:before="10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3357562</wp:posOffset>
                </wp:positionH>
                <wp:positionV relativeFrom="line">
                  <wp:posOffset>112077</wp:posOffset>
                </wp:positionV>
                <wp:extent cx="3431540" cy="1"/>
                <wp:effectExtent l="0" t="0" r="0" b="0"/>
                <wp:wrapTopAndBottom distT="0" dist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1540" cy="1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80828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264.4pt;margin-top:8.8pt;width:270.2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808285" opacity="100.0%" weight="0.2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B0356B" w:rsidRDefault="00131F67" w:rsidP="00131F67">
      <w:pPr>
        <w:pStyle w:val="Cuerpo"/>
        <w:spacing w:before="63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 xml:space="preserve">                                                                                         </w:t>
      </w:r>
      <w:r w:rsidR="00437C74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Nombre, firma y timbre del interesado o su representante legal</w:t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A94328" w:rsidRDefault="00A94328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FD28B0">
      <w:pPr>
        <w:pStyle w:val="Textoindependiente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Los documentos falsos o adulterados carecerán de validez y su presentación puede ocasionar consecuencias legales. Otorgar una declaración jurada que contenga antecedentes no fidedignos, puede ser constitutivo de delito según lo dispuesto en los artículos 210 y 212 del Código Penal.</w:t>
      </w: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0356B" w:rsidRDefault="00FD28B0" w:rsidP="00A94328">
      <w:pPr>
        <w:pStyle w:val="Cuerpo"/>
        <w:spacing w:before="74"/>
        <w:ind w:left="4111" w:hanging="709"/>
      </w:pP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line">
                  <wp:posOffset>50165</wp:posOffset>
                </wp:positionV>
                <wp:extent cx="892810" cy="109219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810" cy="109219"/>
                          <a:chOff x="0" y="0"/>
                          <a:chExt cx="892809" cy="109218"/>
                        </a:xfrm>
                      </wpg:grpSpPr>
                      <wps:wsp>
                        <wps:cNvPr id="1073741836" name="Shape 1073741836"/>
                        <wps:cNvSpPr/>
                        <wps:spPr>
                          <a:xfrm>
                            <a:off x="0" y="0"/>
                            <a:ext cx="365761" cy="109219"/>
                          </a:xfrm>
                          <a:prstGeom prst="rect">
                            <a:avLst/>
                          </a:prstGeom>
                          <a:solidFill>
                            <a:srgbClr val="0065A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365759" y="0"/>
                            <a:ext cx="527051" cy="109219"/>
                          </a:xfrm>
                          <a:prstGeom prst="rect">
                            <a:avLst/>
                          </a:prstGeom>
                          <a:solidFill>
                            <a:srgbClr val="E5353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71.1pt;margin-top:4.0pt;width:70.3pt;height:8.6pt;z-index: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892809,109219">
                <w10:wrap type="none" side="bothSides" anchorx="page"/>
                <v:rect id="_x0000_s1037" style="position:absolute;left:0;top:0;width:365760;height:109219;">
                  <v:fill color="#0065A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365760;top:0;width:527049;height:109219;">
                  <v:fill color="#E5353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pt-PT"/>
        </w:rPr>
        <w:t>www.proveedorestecnicos.minvu.gob.cl</w:t>
      </w:r>
      <w:r>
        <w:rPr>
          <w:rStyle w:val="Ninguno"/>
          <w:rFonts w:ascii="Calibri" w:eastAsia="Calibri" w:hAnsi="Calibri" w:cs="Calibri"/>
          <w:color w:val="58595B"/>
          <w:spacing w:val="-3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|</w:t>
      </w:r>
      <w:r>
        <w:rPr>
          <w:rStyle w:val="Ninguno"/>
          <w:rFonts w:ascii="Calibri" w:eastAsia="Calibri" w:hAnsi="Calibri" w:cs="Calibri"/>
          <w:color w:val="58595B"/>
          <w:spacing w:val="-15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es-ES_tradnl"/>
        </w:rPr>
        <w:t>Ministerio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de</w:t>
      </w:r>
      <w:r>
        <w:rPr>
          <w:rStyle w:val="Ninguno"/>
          <w:rFonts w:ascii="Calibri" w:eastAsia="Calibri" w:hAnsi="Calibri" w:cs="Calibri"/>
          <w:color w:val="58595B"/>
          <w:spacing w:val="-28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es-ES_tradnl"/>
        </w:rPr>
        <w:t>Vivienda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y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it-IT"/>
        </w:rPr>
        <w:t>Urbanismo</w:t>
      </w:r>
    </w:p>
    <w:sectPr w:rsidR="00B0356B">
      <w:headerReference w:type="default" r:id="rId11"/>
      <w:footerReference w:type="default" r:id="rId12"/>
      <w:type w:val="continuous"/>
      <w:pgSz w:w="12240" w:h="18720"/>
      <w:pgMar w:top="10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60" w:rsidRDefault="00F61060">
      <w:r>
        <w:separator/>
      </w:r>
    </w:p>
  </w:endnote>
  <w:endnote w:type="continuationSeparator" w:id="0">
    <w:p w:rsidR="00F61060" w:rsidRDefault="00F6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6B" w:rsidRDefault="00B0356B">
    <w:pPr>
      <w:pStyle w:val="Cabeceraypi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6B" w:rsidRDefault="00B0356B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60" w:rsidRDefault="00F61060">
      <w:r>
        <w:separator/>
      </w:r>
    </w:p>
  </w:footnote>
  <w:footnote w:type="continuationSeparator" w:id="0">
    <w:p w:rsidR="00F61060" w:rsidRDefault="00F6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6B" w:rsidRDefault="00B0356B">
    <w:pPr>
      <w:pStyle w:val="Cabeceraypi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6B" w:rsidRDefault="00B0356B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34D62"/>
    <w:multiLevelType w:val="hybridMultilevel"/>
    <w:tmpl w:val="A9C0BC96"/>
    <w:numStyleLink w:val="Letra"/>
  </w:abstractNum>
  <w:abstractNum w:abstractNumId="1" w15:restartNumberingAfterBreak="0">
    <w:nsid w:val="6E630C27"/>
    <w:multiLevelType w:val="hybridMultilevel"/>
    <w:tmpl w:val="A9C0BC96"/>
    <w:styleLink w:val="Letra"/>
    <w:lvl w:ilvl="0" w:tplc="60EE27A4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2C43A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ACC912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5B66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F08EAA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0A37E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C6158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A62504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C5F60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6B"/>
    <w:rsid w:val="00012935"/>
    <w:rsid w:val="000C36F0"/>
    <w:rsid w:val="00111834"/>
    <w:rsid w:val="00131F67"/>
    <w:rsid w:val="002E5789"/>
    <w:rsid w:val="003855AA"/>
    <w:rsid w:val="00437C74"/>
    <w:rsid w:val="004B4CA1"/>
    <w:rsid w:val="00643ADC"/>
    <w:rsid w:val="00904B21"/>
    <w:rsid w:val="00A94328"/>
    <w:rsid w:val="00B0356B"/>
    <w:rsid w:val="00F61060"/>
    <w:rsid w:val="00FD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077A"/>
  <w15:docId w15:val="{2A76C361-A942-4D95-ABE4-4E04D224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extoindependiente">
    <w:name w:val="Body Text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tulo">
    <w:name w:val="Title"/>
    <w:pPr>
      <w:widowControl w:val="0"/>
      <w:spacing w:before="30"/>
      <w:ind w:left="230" w:right="2548"/>
      <w:jc w:val="center"/>
    </w:pPr>
    <w:rPr>
      <w:rFonts w:ascii="Arial" w:hAnsi="Arial" w:cs="Arial Unicode MS"/>
      <w:b/>
      <w:bCs/>
      <w:color w:val="000000"/>
      <w:sz w:val="26"/>
      <w:szCs w:val="26"/>
      <w:u w:color="000000"/>
      <w:lang w:val="es-ES_tradnl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Letra">
    <w:name w:val="Let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8E30-D812-425E-BE6A-3BC4D9ED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Siech Godoy</dc:creator>
  <cp:lastModifiedBy>Elizabeth Siech Godoy</cp:lastModifiedBy>
  <cp:revision>5</cp:revision>
  <dcterms:created xsi:type="dcterms:W3CDTF">2020-05-04T16:20:00Z</dcterms:created>
  <dcterms:modified xsi:type="dcterms:W3CDTF">2020-05-06T13:47:00Z</dcterms:modified>
</cp:coreProperties>
</file>